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61727" w14:textId="3D513843" w:rsidR="00E600B1" w:rsidRDefault="00E600B1" w:rsidP="009C4735">
      <w:pPr>
        <w:pStyle w:val="ListBullet"/>
        <w:spacing w:line="360" w:lineRule="auto"/>
        <w:ind w:right="-274"/>
      </w:pPr>
      <w:r>
        <w:t xml:space="preserve">— </w:t>
      </w:r>
      <w:r w:rsidR="009613C5">
        <w:t xml:space="preserve">masthead: </w:t>
      </w:r>
      <w:r w:rsidR="0065569C">
        <w:t>CVU/CRIME SURVIVORS (ALREADY EXISTS)</w:t>
      </w:r>
    </w:p>
    <w:p w14:paraId="33EABC55" w14:textId="77777777" w:rsidR="00E600B1" w:rsidRDefault="00E600B1" w:rsidP="009C4735">
      <w:pPr>
        <w:pStyle w:val="ListBullet"/>
        <w:spacing w:line="360" w:lineRule="auto"/>
        <w:ind w:right="-274"/>
      </w:pPr>
    </w:p>
    <w:p w14:paraId="4B8A8D6A" w14:textId="1412E513" w:rsidR="003470FD" w:rsidRDefault="00E600B1" w:rsidP="009C4735">
      <w:pPr>
        <w:pStyle w:val="ListBullet"/>
        <w:spacing w:line="360" w:lineRule="auto"/>
        <w:ind w:right="-274"/>
      </w:pPr>
      <w:r>
        <w:t>[title]</w:t>
      </w:r>
      <w:r w:rsidR="003470FD">
        <w:t xml:space="preserve"> [first name] [last name]</w:t>
      </w:r>
    </w:p>
    <w:p w14:paraId="3176A405" w14:textId="49BA4435" w:rsidR="003470FD" w:rsidRDefault="00E600B1" w:rsidP="009C4735">
      <w:pPr>
        <w:pStyle w:val="ListBullet"/>
        <w:spacing w:line="360" w:lineRule="auto"/>
        <w:ind w:right="-274"/>
      </w:pPr>
      <w:r>
        <w:t>[agency/organization]</w:t>
      </w:r>
    </w:p>
    <w:p w14:paraId="0B588E3E" w14:textId="0F491402" w:rsidR="003470FD" w:rsidRDefault="003470FD" w:rsidP="009C4735">
      <w:pPr>
        <w:pStyle w:val="ListBullet"/>
        <w:spacing w:line="360" w:lineRule="auto"/>
        <w:ind w:right="-274"/>
      </w:pPr>
      <w:r>
        <w:t>[address]</w:t>
      </w:r>
    </w:p>
    <w:p w14:paraId="01914375" w14:textId="30C5CB86" w:rsidR="003470FD" w:rsidRDefault="003470FD" w:rsidP="009C4735">
      <w:pPr>
        <w:pStyle w:val="ListBullet"/>
        <w:spacing w:line="360" w:lineRule="auto"/>
        <w:ind w:right="-274"/>
      </w:pPr>
      <w:r>
        <w:t>[city], CA [zip]</w:t>
      </w:r>
    </w:p>
    <w:p w14:paraId="0739F327" w14:textId="77777777" w:rsidR="003470FD" w:rsidRDefault="003470FD" w:rsidP="009C4735">
      <w:pPr>
        <w:pStyle w:val="ListBullet"/>
        <w:spacing w:line="360" w:lineRule="auto"/>
        <w:ind w:right="-274"/>
      </w:pPr>
    </w:p>
    <w:p w14:paraId="23A5779A" w14:textId="6FE84505" w:rsidR="005B31B2" w:rsidRDefault="003C4ED0" w:rsidP="009C4735">
      <w:pPr>
        <w:pStyle w:val="ListBullet"/>
        <w:spacing w:line="360" w:lineRule="auto"/>
        <w:ind w:right="-274"/>
      </w:pPr>
      <w:r>
        <w:t xml:space="preserve">Dear </w:t>
      </w:r>
      <w:r w:rsidR="00E600B1">
        <w:t>[salutation]</w:t>
      </w:r>
      <w:r w:rsidR="0065569C">
        <w:t>,</w:t>
      </w:r>
    </w:p>
    <w:p w14:paraId="085482C3" w14:textId="178ED36A" w:rsidR="00CE6BAB" w:rsidRDefault="00CE6BAB" w:rsidP="009C4735">
      <w:pPr>
        <w:pStyle w:val="ListBullet"/>
        <w:spacing w:line="360" w:lineRule="auto"/>
        <w:ind w:right="-274"/>
      </w:pPr>
    </w:p>
    <w:p w14:paraId="43CBE45F" w14:textId="57CA94F1" w:rsidR="0065569C" w:rsidRDefault="000A29EF" w:rsidP="0065569C">
      <w:pPr>
        <w:pStyle w:val="ListBullet"/>
        <w:spacing w:line="360" w:lineRule="auto"/>
        <w:ind w:right="-274"/>
      </w:pPr>
      <w:r>
        <w:tab/>
      </w:r>
      <w:r w:rsidR="0065569C">
        <w:t xml:space="preserve">On behalf of California's hundreds of thousands of crime victims and survivors, we'd like to thank you </w:t>
      </w:r>
      <w:r w:rsidR="00C51C16">
        <w:t xml:space="preserve">for </w:t>
      </w:r>
      <w:r w:rsidR="0065569C">
        <w:t>your ongoing support of the Reducing Crime and Keeping California Safe Act of 2020.</w:t>
      </w:r>
    </w:p>
    <w:p w14:paraId="33831E3C" w14:textId="482BBCA9" w:rsidR="0065569C" w:rsidRDefault="0065569C" w:rsidP="0065569C">
      <w:pPr>
        <w:pStyle w:val="ListBullet"/>
        <w:spacing w:line="360" w:lineRule="auto"/>
        <w:ind w:right="-274"/>
      </w:pPr>
    </w:p>
    <w:p w14:paraId="50F18991" w14:textId="0E7E5E43" w:rsidR="0065569C" w:rsidRDefault="0065569C" w:rsidP="0065569C">
      <w:pPr>
        <w:pStyle w:val="ListBullet"/>
        <w:spacing w:line="360" w:lineRule="auto"/>
        <w:ind w:right="-274"/>
      </w:pPr>
      <w:r>
        <w:tab/>
        <w:t xml:space="preserve">With your help and the help of the voters, this November California will finally classify rape of an unconscious person, sex trafficking of a child, hate crimes, domestic violence and 18 other terrible crimes as "violent" — and no longer allow early release for those who commit them. </w:t>
      </w:r>
    </w:p>
    <w:p w14:paraId="2895B68E" w14:textId="12892979" w:rsidR="0065569C" w:rsidRPr="0065569C" w:rsidRDefault="0065569C" w:rsidP="0065569C">
      <w:pPr>
        <w:pStyle w:val="ListBullet"/>
        <w:spacing w:line="360" w:lineRule="auto"/>
        <w:ind w:right="-274"/>
        <w:rPr>
          <w:iCs/>
        </w:rPr>
      </w:pPr>
    </w:p>
    <w:p w14:paraId="3308D02A" w14:textId="73C538BF" w:rsidR="0065569C" w:rsidRPr="0065569C" w:rsidRDefault="0065569C" w:rsidP="0065569C">
      <w:pPr>
        <w:pStyle w:val="BodyText"/>
        <w:spacing w:line="360" w:lineRule="auto"/>
        <w:rPr>
          <w:i w:val="0"/>
          <w:iCs/>
        </w:rPr>
      </w:pPr>
      <w:r w:rsidRPr="0065569C">
        <w:rPr>
          <w:i w:val="0"/>
          <w:iCs/>
        </w:rPr>
        <w:tab/>
        <w:t>It will also increase accountability for serial theft crimes and reform parole policies. And it will restore DNA collection for certain misdemeanor</w:t>
      </w:r>
      <w:r>
        <w:rPr>
          <w:i w:val="0"/>
          <w:iCs/>
        </w:rPr>
        <w:t>s</w:t>
      </w:r>
      <w:r w:rsidRPr="0065569C">
        <w:rPr>
          <w:i w:val="0"/>
          <w:iCs/>
        </w:rPr>
        <w:t xml:space="preserve"> to help solve more serious crimes — like murder and rape — or exonerate those wrongly accused.</w:t>
      </w:r>
    </w:p>
    <w:p w14:paraId="077CFAA0" w14:textId="35831AFE" w:rsidR="006B27BF" w:rsidRDefault="006B27BF" w:rsidP="009C4735">
      <w:pPr>
        <w:pStyle w:val="ListBullet"/>
        <w:spacing w:line="360" w:lineRule="auto"/>
        <w:ind w:right="-274"/>
      </w:pPr>
    </w:p>
    <w:p w14:paraId="357EEE90" w14:textId="79B23BA1" w:rsidR="0065569C" w:rsidRDefault="0034505F" w:rsidP="0065569C">
      <w:pPr>
        <w:pStyle w:val="ListBullet"/>
        <w:spacing w:line="360" w:lineRule="auto"/>
        <w:ind w:right="-274"/>
      </w:pPr>
      <w:r>
        <w:tab/>
      </w:r>
      <w:r w:rsidR="0065569C">
        <w:t xml:space="preserve">It's unfortunate that some are taking advantage of the current fear and unrest in our state to blatently misrepresent the details of this initiative to further their own agenda. This initiative has nothing to do with prisons, and everything to do with protecting victims.  </w:t>
      </w:r>
    </w:p>
    <w:p w14:paraId="579B8821" w14:textId="77777777" w:rsidR="0065569C" w:rsidRDefault="0065569C" w:rsidP="0065569C">
      <w:pPr>
        <w:pStyle w:val="ListBullet"/>
        <w:spacing w:line="360" w:lineRule="auto"/>
        <w:ind w:right="-274"/>
      </w:pPr>
    </w:p>
    <w:p w14:paraId="4184FC7F" w14:textId="52F79062" w:rsidR="00200866" w:rsidRDefault="0065569C" w:rsidP="009C4735">
      <w:pPr>
        <w:pStyle w:val="ListBullet"/>
        <w:spacing w:line="360" w:lineRule="auto"/>
        <w:ind w:right="-274"/>
      </w:pPr>
      <w:r>
        <w:lastRenderedPageBreak/>
        <w:tab/>
        <w:t>Please know that as we stand by California's victims, we will also stand by you — as a friend of victims — in this fight. Please let us know if we can ever do anything to help. In the meantime, s</w:t>
      </w:r>
      <w:r w:rsidR="00200866">
        <w:t>tay safe and stay strong.</w:t>
      </w:r>
    </w:p>
    <w:p w14:paraId="114121DD" w14:textId="6BF9ACE5" w:rsidR="00EE57C1" w:rsidRDefault="00EE57C1" w:rsidP="009C4735">
      <w:pPr>
        <w:pStyle w:val="ListBullet"/>
        <w:spacing w:line="360" w:lineRule="auto"/>
        <w:ind w:right="-274"/>
      </w:pPr>
      <w:r>
        <w:tab/>
      </w:r>
    </w:p>
    <w:p w14:paraId="71DE08AF" w14:textId="503A0745" w:rsidR="003C4ED0" w:rsidRDefault="003C4ED0" w:rsidP="009C4735">
      <w:pPr>
        <w:pStyle w:val="ListBullet"/>
        <w:spacing w:line="360" w:lineRule="auto"/>
        <w:ind w:right="-274"/>
      </w:pPr>
    </w:p>
    <w:p w14:paraId="7950689F" w14:textId="01FE0B46" w:rsidR="00A51D3B" w:rsidRDefault="00A51D3B" w:rsidP="00DD084E">
      <w:pPr>
        <w:pStyle w:val="ListBullet"/>
        <w:spacing w:line="360" w:lineRule="auto"/>
        <w:ind w:right="-274"/>
      </w:pPr>
      <w:r>
        <w:t>[si</w:t>
      </w:r>
      <w:r w:rsidR="00200866">
        <w:t>g</w:t>
      </w:r>
      <w:r>
        <w:t>natures]</w:t>
      </w:r>
    </w:p>
    <w:p w14:paraId="2524352A" w14:textId="77777777" w:rsidR="00A51D3B" w:rsidRDefault="00A51D3B" w:rsidP="00DD084E">
      <w:pPr>
        <w:pStyle w:val="ListBullet"/>
        <w:spacing w:line="360" w:lineRule="auto"/>
        <w:ind w:right="-274"/>
      </w:pPr>
    </w:p>
    <w:p w14:paraId="0E8175BF" w14:textId="77777777" w:rsidR="00405C19" w:rsidRDefault="00405C19" w:rsidP="00DD084E">
      <w:pPr>
        <w:pStyle w:val="ListBullet"/>
        <w:spacing w:line="360" w:lineRule="auto"/>
        <w:ind w:right="-274"/>
      </w:pPr>
    </w:p>
    <w:p w14:paraId="35965B56" w14:textId="2D8893BD" w:rsidR="00A51D3B" w:rsidRDefault="0065569C" w:rsidP="00DD084E">
      <w:pPr>
        <w:pStyle w:val="ListBullet"/>
        <w:spacing w:line="360" w:lineRule="auto"/>
        <w:ind w:right="-274"/>
      </w:pPr>
      <w:r>
        <w:t>Nina Salarno Besselman</w:t>
      </w:r>
      <w:r w:rsidR="00405C19">
        <w:tab/>
      </w:r>
      <w:r w:rsidR="00405C19">
        <w:tab/>
      </w:r>
      <w:r w:rsidR="00405C19">
        <w:tab/>
      </w:r>
      <w:r w:rsidR="00405C19">
        <w:tab/>
      </w:r>
      <w:r>
        <w:t>Patricia Wenskunas</w:t>
      </w:r>
    </w:p>
    <w:p w14:paraId="64F689DF" w14:textId="2D1C4345" w:rsidR="00405C19" w:rsidRDefault="0065569C" w:rsidP="0065569C">
      <w:pPr>
        <w:pStyle w:val="ListBullet"/>
        <w:spacing w:line="360" w:lineRule="auto"/>
        <w:ind w:right="-396"/>
      </w:pPr>
      <w:r>
        <w:t>President, Crime Victims United</w:t>
      </w:r>
      <w:r w:rsidR="00405C19">
        <w:tab/>
      </w:r>
      <w:r w:rsidR="00405C19">
        <w:tab/>
      </w:r>
      <w:r w:rsidR="00405C19">
        <w:tab/>
      </w:r>
      <w:r>
        <w:t>Founder/CEO, Crime Survivors, Inc./PAC</w:t>
      </w:r>
    </w:p>
    <w:p w14:paraId="304D88A8" w14:textId="252F9777" w:rsidR="0065569C" w:rsidRDefault="0065569C" w:rsidP="0065569C">
      <w:pPr>
        <w:pStyle w:val="ListBullet"/>
        <w:spacing w:line="360" w:lineRule="auto"/>
        <w:ind w:right="-396"/>
      </w:pPr>
      <w:r>
        <w:t>Proponent, Reducing Crime and Keeping</w:t>
      </w:r>
      <w:r>
        <w:br/>
        <w:t xml:space="preserve">   Califonria Safe Act </w:t>
      </w:r>
    </w:p>
    <w:p w14:paraId="3445A21F" w14:textId="5F385228" w:rsidR="00DD084E" w:rsidRDefault="00F63A9A" w:rsidP="00DD084E">
      <w:pPr>
        <w:pStyle w:val="ListBullet"/>
        <w:spacing w:line="360" w:lineRule="auto"/>
        <w:ind w:right="-274"/>
      </w:pPr>
      <w:r>
        <w:br/>
      </w:r>
    </w:p>
    <w:p w14:paraId="56190BA9" w14:textId="66E432ED" w:rsidR="002B2008" w:rsidRDefault="002B2008" w:rsidP="002B2008">
      <w:pPr>
        <w:pStyle w:val="ListBullet"/>
        <w:spacing w:line="360" w:lineRule="auto"/>
        <w:ind w:right="-274"/>
      </w:pPr>
    </w:p>
    <w:sectPr w:rsidR="002B2008" w:rsidSect="00831798">
      <w:headerReference w:type="default" r:id="rId7"/>
      <w:footerReference w:type="default" r:id="rId8"/>
      <w:headerReference w:type="first" r:id="rId9"/>
      <w:type w:val="continuous"/>
      <w:pgSz w:w="12240" w:h="15840"/>
      <w:pgMar w:top="2160" w:right="1656"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D0DB5" w14:textId="77777777" w:rsidR="00E3516D" w:rsidRDefault="00E3516D">
      <w:r>
        <w:separator/>
      </w:r>
    </w:p>
  </w:endnote>
  <w:endnote w:type="continuationSeparator" w:id="0">
    <w:p w14:paraId="194EA348" w14:textId="77777777" w:rsidR="00E3516D" w:rsidRDefault="00E3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25785" w14:textId="77777777" w:rsidR="00A3252C" w:rsidRDefault="00A3252C">
    <w:pPr>
      <w:pStyle w:val="Footer"/>
      <w:rPr>
        <w:rFonts w:ascii="Helvetica" w:hAnsi="Helvetica"/>
      </w:rPr>
    </w:pPr>
    <w:r>
      <w:rPr>
        <w:rFonts w:ascii="Helvetica" w:hAnsi="Helveti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A7D5F" w14:textId="77777777" w:rsidR="00E3516D" w:rsidRDefault="00E3516D">
      <w:r>
        <w:separator/>
      </w:r>
    </w:p>
  </w:footnote>
  <w:footnote w:type="continuationSeparator" w:id="0">
    <w:p w14:paraId="3B173EE1" w14:textId="77777777" w:rsidR="00E3516D" w:rsidRDefault="00E3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9513" w14:textId="3A0389B0" w:rsidR="00A3252C" w:rsidRDefault="00A3252C">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DCD9" w14:textId="1D8882DF" w:rsidR="009D5184" w:rsidRDefault="009D5184" w:rsidP="009D5184">
    <w:pPr>
      <w:pStyle w:val="Header"/>
      <w:rPr>
        <w:rFonts w:ascii="Helvetica" w:hAnsi="Helvetica"/>
        <w:sz w:val="18"/>
      </w:rPr>
    </w:pPr>
    <w:r>
      <w:rPr>
        <w:rFonts w:ascii="Helvetica" w:hAnsi="Helvetica"/>
        <w:sz w:val="18"/>
      </w:rPr>
      <w:t xml:space="preserve">McNally </w:t>
    </w:r>
    <w:r w:rsidR="00AB4BAE">
      <w:rPr>
        <w:rFonts w:ascii="Helvetica" w:hAnsi="Helvetica"/>
        <w:sz w:val="18"/>
      </w:rPr>
      <w:t>Temple Associates, Inc.</w:t>
    </w:r>
    <w:r w:rsidR="00AB4BAE">
      <w:rPr>
        <w:rFonts w:ascii="Helvetica" w:hAnsi="Helvetica"/>
        <w:sz w:val="18"/>
      </w:rPr>
      <w:tab/>
    </w:r>
    <w:r w:rsidR="00AB4BAE">
      <w:rPr>
        <w:rFonts w:ascii="Helvetica" w:hAnsi="Helvetica"/>
        <w:sz w:val="18"/>
      </w:rPr>
      <w:tab/>
      <w:t xml:space="preserve">Draft </w:t>
    </w:r>
    <w:r w:rsidR="003470FD">
      <w:rPr>
        <w:rFonts w:ascii="Helvetica" w:hAnsi="Helvetica"/>
        <w:sz w:val="18"/>
      </w:rPr>
      <w:t>1</w:t>
    </w:r>
  </w:p>
  <w:p w14:paraId="0BCB35C5" w14:textId="1F7DE0F8" w:rsidR="009D5184" w:rsidRDefault="0065569C" w:rsidP="009D5184">
    <w:pPr>
      <w:pStyle w:val="Header"/>
      <w:rPr>
        <w:rFonts w:ascii="Helvetica" w:hAnsi="Helvetica"/>
        <w:sz w:val="18"/>
      </w:rPr>
    </w:pPr>
    <w:r>
      <w:rPr>
        <w:rFonts w:ascii="Helvetica" w:hAnsi="Helvetica"/>
        <w:b/>
        <w:sz w:val="18"/>
      </w:rPr>
      <w:t xml:space="preserve">KCS 'VICTIM </w:t>
    </w:r>
    <w:r w:rsidR="00E600B1">
      <w:rPr>
        <w:rFonts w:ascii="Helvetica" w:hAnsi="Helvetica"/>
        <w:b/>
        <w:sz w:val="18"/>
      </w:rPr>
      <w:t>THANK YOU</w:t>
    </w:r>
    <w:r w:rsidR="009613C5">
      <w:rPr>
        <w:rFonts w:ascii="Helvetica" w:hAnsi="Helvetica"/>
        <w:b/>
        <w:sz w:val="18"/>
      </w:rPr>
      <w:t xml:space="preserve"> LETTER</w:t>
    </w:r>
    <w:r>
      <w:rPr>
        <w:rFonts w:ascii="Helvetica" w:hAnsi="Helvetica"/>
        <w:b/>
        <w:sz w:val="18"/>
      </w:rPr>
      <w:t>'</w:t>
    </w:r>
    <w:r w:rsidR="009D5184">
      <w:rPr>
        <w:rFonts w:ascii="Helvetica" w:hAnsi="Helvetica"/>
        <w:b/>
        <w:sz w:val="18"/>
      </w:rPr>
      <w:tab/>
    </w:r>
    <w:r>
      <w:rPr>
        <w:rFonts w:ascii="Helvetica" w:hAnsi="Helvetica"/>
        <w:b/>
        <w:sz w:val="18"/>
      </w:rPr>
      <w:tab/>
    </w:r>
    <w:r w:rsidR="009D5184">
      <w:rPr>
        <w:rFonts w:ascii="Helvetica" w:hAnsi="Helvetica"/>
        <w:sz w:val="18"/>
      </w:rPr>
      <w:fldChar w:fldCharType="begin"/>
    </w:r>
    <w:r w:rsidR="009D5184">
      <w:rPr>
        <w:rFonts w:ascii="Helvetica" w:hAnsi="Helvetica"/>
        <w:sz w:val="18"/>
      </w:rPr>
      <w:instrText xml:space="preserve"> DATE \@ "MMMM d, yyyy"  </w:instrText>
    </w:r>
    <w:r w:rsidR="009D5184">
      <w:rPr>
        <w:rFonts w:ascii="Helvetica" w:hAnsi="Helvetica"/>
        <w:sz w:val="18"/>
      </w:rPr>
      <w:fldChar w:fldCharType="separate"/>
    </w:r>
    <w:r w:rsidR="006C505F">
      <w:rPr>
        <w:rFonts w:ascii="Helvetica" w:hAnsi="Helvetica"/>
        <w:sz w:val="18"/>
      </w:rPr>
      <w:t>June 29, 2020</w:t>
    </w:r>
    <w:r w:rsidR="009D5184">
      <w:rPr>
        <w:rFonts w:ascii="Helvetica" w:hAnsi="Helvetica"/>
        <w:sz w:val="18"/>
      </w:rPr>
      <w:fldChar w:fldCharType="end"/>
    </w:r>
  </w:p>
  <w:p w14:paraId="0DDA7E3E" w14:textId="12843890" w:rsidR="009D5184" w:rsidRDefault="009D5184" w:rsidP="009D5184">
    <w:pPr>
      <w:pStyle w:val="Header"/>
    </w:pPr>
    <w:r>
      <w:rPr>
        <w:rFonts w:ascii="Helvetica" w:hAnsi="Helvetica"/>
        <w:sz w:val="18"/>
      </w:rPr>
      <w:tab/>
    </w:r>
    <w:r>
      <w:rPr>
        <w:rFonts w:ascii="Helvetica" w:hAnsi="Helvetica"/>
        <w:sz w:val="18"/>
      </w:rPr>
      <w:tab/>
    </w:r>
    <w:r>
      <w:rPr>
        <w:rFonts w:ascii="Helvetica" w:hAnsi="Helvetica"/>
        <w:sz w:val="18"/>
      </w:rPr>
      <w:fldChar w:fldCharType="begin"/>
    </w:r>
    <w:r>
      <w:rPr>
        <w:rFonts w:ascii="Helvetica" w:hAnsi="Helvetica"/>
        <w:sz w:val="18"/>
      </w:rPr>
      <w:instrText xml:space="preserve"> TIME \@ "h:mm AM/PM"  </w:instrText>
    </w:r>
    <w:r>
      <w:rPr>
        <w:rFonts w:ascii="Helvetica" w:hAnsi="Helvetica"/>
        <w:sz w:val="18"/>
      </w:rPr>
      <w:fldChar w:fldCharType="separate"/>
    </w:r>
    <w:r w:rsidR="006C505F">
      <w:rPr>
        <w:rFonts w:ascii="Helvetica" w:hAnsi="Helvetica"/>
        <w:sz w:val="18"/>
      </w:rPr>
      <w:t>8:29 AM</w:t>
    </w:r>
    <w:r>
      <w:rPr>
        <w:rFonts w:ascii="Helvetica" w:hAnsi="Helvetica"/>
        <w:sz w:val="18"/>
      </w:rPr>
      <w:fldChar w:fldCharType="end"/>
    </w:r>
  </w:p>
  <w:p w14:paraId="1229C26E" w14:textId="77777777" w:rsidR="009D5184" w:rsidRDefault="009D5184" w:rsidP="009D5184">
    <w:pPr>
      <w:pStyle w:val="Header"/>
    </w:pPr>
  </w:p>
  <w:p w14:paraId="20817712" w14:textId="77777777" w:rsidR="009D5184" w:rsidRDefault="009D5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FC5367D"/>
    <w:multiLevelType w:val="hybridMultilevel"/>
    <w:tmpl w:val="3C32AE7C"/>
    <w:lvl w:ilvl="0" w:tplc="C56082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831C4"/>
    <w:multiLevelType w:val="hybridMultilevel"/>
    <w:tmpl w:val="D546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hideSpellingErrors/>
  <w:hideGrammaticalErrors/>
  <w:attachedTemplate r:id="rId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EA"/>
    <w:rsid w:val="000A1711"/>
    <w:rsid w:val="000A236A"/>
    <w:rsid w:val="000A29EF"/>
    <w:rsid w:val="000A7B33"/>
    <w:rsid w:val="000B01C2"/>
    <w:rsid w:val="000B5AA7"/>
    <w:rsid w:val="000D31FB"/>
    <w:rsid w:val="000D3344"/>
    <w:rsid w:val="000D35D6"/>
    <w:rsid w:val="000F6297"/>
    <w:rsid w:val="00137165"/>
    <w:rsid w:val="00147035"/>
    <w:rsid w:val="00167851"/>
    <w:rsid w:val="001713E8"/>
    <w:rsid w:val="001C1C6E"/>
    <w:rsid w:val="001D00A8"/>
    <w:rsid w:val="001F5E9E"/>
    <w:rsid w:val="00200866"/>
    <w:rsid w:val="0021128F"/>
    <w:rsid w:val="002666D7"/>
    <w:rsid w:val="00276AD4"/>
    <w:rsid w:val="00276E84"/>
    <w:rsid w:val="002836CE"/>
    <w:rsid w:val="00287DFB"/>
    <w:rsid w:val="002A1F65"/>
    <w:rsid w:val="002B2008"/>
    <w:rsid w:val="002C2DEC"/>
    <w:rsid w:val="00313DE4"/>
    <w:rsid w:val="00336E10"/>
    <w:rsid w:val="00344DD1"/>
    <w:rsid w:val="0034505F"/>
    <w:rsid w:val="003470FD"/>
    <w:rsid w:val="00384806"/>
    <w:rsid w:val="003C4ED0"/>
    <w:rsid w:val="003C63D5"/>
    <w:rsid w:val="004040C9"/>
    <w:rsid w:val="00405C19"/>
    <w:rsid w:val="00421E0B"/>
    <w:rsid w:val="00465A5B"/>
    <w:rsid w:val="004857A4"/>
    <w:rsid w:val="004A0BD3"/>
    <w:rsid w:val="004B6497"/>
    <w:rsid w:val="004C737B"/>
    <w:rsid w:val="004D6053"/>
    <w:rsid w:val="00501E9A"/>
    <w:rsid w:val="005526A8"/>
    <w:rsid w:val="00560343"/>
    <w:rsid w:val="00581EFB"/>
    <w:rsid w:val="005A05F3"/>
    <w:rsid w:val="005B31B2"/>
    <w:rsid w:val="005B698F"/>
    <w:rsid w:val="0061357E"/>
    <w:rsid w:val="00642E7D"/>
    <w:rsid w:val="0065569C"/>
    <w:rsid w:val="0066017D"/>
    <w:rsid w:val="00681FB8"/>
    <w:rsid w:val="006A26EC"/>
    <w:rsid w:val="006B27BF"/>
    <w:rsid w:val="006B28CC"/>
    <w:rsid w:val="006C505F"/>
    <w:rsid w:val="006E2B6F"/>
    <w:rsid w:val="006E5330"/>
    <w:rsid w:val="00751D23"/>
    <w:rsid w:val="00770C2C"/>
    <w:rsid w:val="007A2FEA"/>
    <w:rsid w:val="007E0B27"/>
    <w:rsid w:val="007F3F92"/>
    <w:rsid w:val="008278D6"/>
    <w:rsid w:val="00831798"/>
    <w:rsid w:val="00854411"/>
    <w:rsid w:val="008B23B2"/>
    <w:rsid w:val="008B6A26"/>
    <w:rsid w:val="008C7AF1"/>
    <w:rsid w:val="00915BE3"/>
    <w:rsid w:val="009161DA"/>
    <w:rsid w:val="009560C2"/>
    <w:rsid w:val="00956C95"/>
    <w:rsid w:val="009611C2"/>
    <w:rsid w:val="009613C5"/>
    <w:rsid w:val="00990AC8"/>
    <w:rsid w:val="009A027E"/>
    <w:rsid w:val="009B7556"/>
    <w:rsid w:val="009C4735"/>
    <w:rsid w:val="009C62AF"/>
    <w:rsid w:val="009D0E9C"/>
    <w:rsid w:val="009D5184"/>
    <w:rsid w:val="009E2D58"/>
    <w:rsid w:val="00A3252C"/>
    <w:rsid w:val="00A3724A"/>
    <w:rsid w:val="00A51D3B"/>
    <w:rsid w:val="00A66567"/>
    <w:rsid w:val="00A721F8"/>
    <w:rsid w:val="00A8019D"/>
    <w:rsid w:val="00A84154"/>
    <w:rsid w:val="00A91F4C"/>
    <w:rsid w:val="00AA20E1"/>
    <w:rsid w:val="00AB2049"/>
    <w:rsid w:val="00AB4BAE"/>
    <w:rsid w:val="00AE4F97"/>
    <w:rsid w:val="00AF4FB2"/>
    <w:rsid w:val="00B227AC"/>
    <w:rsid w:val="00B87F31"/>
    <w:rsid w:val="00B87F77"/>
    <w:rsid w:val="00BA764A"/>
    <w:rsid w:val="00BB2070"/>
    <w:rsid w:val="00BF6A09"/>
    <w:rsid w:val="00C171FB"/>
    <w:rsid w:val="00C249E0"/>
    <w:rsid w:val="00C51C16"/>
    <w:rsid w:val="00C80E48"/>
    <w:rsid w:val="00C95468"/>
    <w:rsid w:val="00C954FC"/>
    <w:rsid w:val="00CE347A"/>
    <w:rsid w:val="00CE5450"/>
    <w:rsid w:val="00CE6BAB"/>
    <w:rsid w:val="00D05F9D"/>
    <w:rsid w:val="00D06D26"/>
    <w:rsid w:val="00D420E3"/>
    <w:rsid w:val="00D66594"/>
    <w:rsid w:val="00D764C9"/>
    <w:rsid w:val="00D86837"/>
    <w:rsid w:val="00DA28C4"/>
    <w:rsid w:val="00DD084E"/>
    <w:rsid w:val="00DF3D48"/>
    <w:rsid w:val="00E3516D"/>
    <w:rsid w:val="00E3595D"/>
    <w:rsid w:val="00E57551"/>
    <w:rsid w:val="00E6000E"/>
    <w:rsid w:val="00E600B1"/>
    <w:rsid w:val="00E66429"/>
    <w:rsid w:val="00EC2B00"/>
    <w:rsid w:val="00ED22DA"/>
    <w:rsid w:val="00ED4976"/>
    <w:rsid w:val="00EE57C1"/>
    <w:rsid w:val="00F21120"/>
    <w:rsid w:val="00F2258A"/>
    <w:rsid w:val="00F37B86"/>
    <w:rsid w:val="00F60124"/>
    <w:rsid w:val="00F63A9A"/>
    <w:rsid w:val="00F748D6"/>
    <w:rsid w:val="00F92DB7"/>
    <w:rsid w:val="00FB039A"/>
    <w:rsid w:val="00FC7946"/>
    <w:rsid w:val="00FD04F3"/>
    <w:rsid w:val="00FE0458"/>
    <w:rsid w:val="00FE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71174"/>
  <w14:defaultImageDpi w14:val="300"/>
  <w15:docId w15:val="{D04029C1-D6D1-064C-841A-C14DD205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noProof/>
      <w:sz w:val="24"/>
    </w:rPr>
  </w:style>
  <w:style w:type="paragraph" w:styleId="Heading1">
    <w:name w:val="heading 1"/>
    <w:basedOn w:val="Normal"/>
    <w:next w:val="Normal"/>
    <w:qFormat/>
    <w:pPr>
      <w:keepNext/>
      <w:jc w:val="center"/>
      <w:outlineLvl w:val="0"/>
    </w:pPr>
    <w:rPr>
      <w:rFonts w:ascii="Helvetica" w:hAnsi="Helvetica"/>
      <w:b/>
    </w:rPr>
  </w:style>
  <w:style w:type="paragraph" w:styleId="Heading2">
    <w:name w:val="heading 2"/>
    <w:basedOn w:val="Normal"/>
    <w:next w:val="Normal"/>
    <w:qFormat/>
    <w:pPr>
      <w:keepNext/>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ListBullet">
    <w:name w:val="List Bullet"/>
    <w:basedOn w:val="Normal"/>
    <w:autoRedefine/>
    <w:rsid w:val="00956C95"/>
    <w:pPr>
      <w:spacing w:line="300" w:lineRule="exact"/>
      <w:ind w:right="-720"/>
    </w:pPr>
    <w:rPr>
      <w:rFonts w:ascii="Helvetica" w:hAnsi="Helvetica"/>
    </w:rPr>
  </w:style>
  <w:style w:type="paragraph" w:styleId="BodyText">
    <w:name w:val="Body Text"/>
    <w:basedOn w:val="Normal"/>
    <w:rPr>
      <w:rFonts w:ascii="Helvetica" w:hAnsi="Helvetica"/>
      <w:i/>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styleId="BalloonText">
    <w:name w:val="Balloon Text"/>
    <w:basedOn w:val="Normal"/>
    <w:link w:val="BalloonTextChar"/>
    <w:uiPriority w:val="99"/>
    <w:semiHidden/>
    <w:unhideWhenUsed/>
    <w:rsid w:val="00956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C95"/>
    <w:rPr>
      <w:rFonts w:ascii="Lucida Grande" w:hAnsi="Lucida Grande" w:cs="Lucida Grande"/>
      <w:noProof/>
      <w:sz w:val="18"/>
      <w:szCs w:val="18"/>
    </w:rPr>
  </w:style>
  <w:style w:type="character" w:customStyle="1" w:styleId="HeaderChar">
    <w:name w:val="Header Char"/>
    <w:basedOn w:val="DefaultParagraphFont"/>
    <w:link w:val="Header"/>
    <w:rsid w:val="009D5184"/>
    <w:rPr>
      <w:rFonts w:ascii="Garamond" w:hAnsi="Garamond"/>
      <w:noProof/>
      <w:sz w:val="24"/>
    </w:rPr>
  </w:style>
  <w:style w:type="character" w:styleId="Hyperlink">
    <w:name w:val="Hyperlink"/>
    <w:basedOn w:val="DefaultParagraphFont"/>
    <w:uiPriority w:val="99"/>
    <w:unhideWhenUsed/>
    <w:rsid w:val="002B2008"/>
    <w:rPr>
      <w:color w:val="0000FF" w:themeColor="hyperlink"/>
      <w:u w:val="single"/>
    </w:rPr>
  </w:style>
  <w:style w:type="character" w:customStyle="1" w:styleId="UnresolvedMention1">
    <w:name w:val="Unresolved Mention1"/>
    <w:basedOn w:val="DefaultParagraphFont"/>
    <w:uiPriority w:val="99"/>
    <w:rsid w:val="002B2008"/>
    <w:rPr>
      <w:color w:val="605E5C"/>
      <w:shd w:val="clear" w:color="auto" w:fill="E1DFDD"/>
    </w:rPr>
  </w:style>
  <w:style w:type="character" w:styleId="UnresolvedMention">
    <w:name w:val="Unresolved Mention"/>
    <w:basedOn w:val="DefaultParagraphFont"/>
    <w:uiPriority w:val="99"/>
    <w:semiHidden/>
    <w:unhideWhenUsed/>
    <w:rsid w:val="00F60124"/>
    <w:rPr>
      <w:color w:val="605E5C"/>
      <w:shd w:val="clear" w:color="auto" w:fill="E1DFDD"/>
    </w:rPr>
  </w:style>
  <w:style w:type="paragraph" w:styleId="ListParagraph">
    <w:name w:val="List Paragraph"/>
    <w:basedOn w:val="Normal"/>
    <w:uiPriority w:val="34"/>
    <w:qFormat/>
    <w:rsid w:val="00A6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278425">
      <w:bodyDiv w:val="1"/>
      <w:marLeft w:val="0"/>
      <w:marRight w:val="0"/>
      <w:marTop w:val="0"/>
      <w:marBottom w:val="0"/>
      <w:divBdr>
        <w:top w:val="none" w:sz="0" w:space="0" w:color="auto"/>
        <w:left w:val="none" w:sz="0" w:space="0" w:color="auto"/>
        <w:bottom w:val="none" w:sz="0" w:space="0" w:color="auto"/>
        <w:right w:val="none" w:sz="0" w:space="0" w:color="auto"/>
      </w:divBdr>
    </w:div>
    <w:div w:id="503860091">
      <w:bodyDiv w:val="1"/>
      <w:marLeft w:val="0"/>
      <w:marRight w:val="0"/>
      <w:marTop w:val="0"/>
      <w:marBottom w:val="0"/>
      <w:divBdr>
        <w:top w:val="none" w:sz="0" w:space="0" w:color="auto"/>
        <w:left w:val="none" w:sz="0" w:space="0" w:color="auto"/>
        <w:bottom w:val="none" w:sz="0" w:space="0" w:color="auto"/>
        <w:right w:val="none" w:sz="0" w:space="0" w:color="auto"/>
      </w:divBdr>
    </w:div>
    <w:div w:id="811408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reid:WORK%20SPACE-01:MTA%20Templates:MTA%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Macintosh%20HD:Users:kreid:WORK%20SPACE-01:MTA%20Templates:MTA%20letter.dot</Template>
  <TotalTime>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[cover]</vt:lpstr>
    </vt:vector>
  </TitlesOfParts>
  <Company>McNally Temple Associates, Inc.</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subject/>
  <dc:creator>Kelli Reid</dc:creator>
  <cp:keywords/>
  <cp:lastModifiedBy>Member Communications</cp:lastModifiedBy>
  <cp:revision>2</cp:revision>
  <cp:lastPrinted>2019-09-05T18:05:00Z</cp:lastPrinted>
  <dcterms:created xsi:type="dcterms:W3CDTF">2020-06-29T15:35:00Z</dcterms:created>
  <dcterms:modified xsi:type="dcterms:W3CDTF">2020-06-29T15:35:00Z</dcterms:modified>
</cp:coreProperties>
</file>